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15E" w:rsidRDefault="005F415E"/>
    <w:p w:rsidR="00176E05" w:rsidRDefault="00176E05" w:rsidP="005F415E">
      <w:pPr>
        <w:rPr>
          <w:rFonts w:ascii="Arial" w:hAnsi="Arial" w:cs="Arial"/>
          <w:sz w:val="22"/>
          <w:szCs w:val="22"/>
        </w:rPr>
      </w:pPr>
    </w:p>
    <w:p w:rsidR="00176E05" w:rsidRDefault="00176E05" w:rsidP="005F415E">
      <w:pPr>
        <w:rPr>
          <w:rFonts w:ascii="Arial" w:hAnsi="Arial" w:cs="Arial"/>
          <w:sz w:val="22"/>
          <w:szCs w:val="22"/>
        </w:rPr>
      </w:pPr>
    </w:p>
    <w:p w:rsidR="00176E05" w:rsidRDefault="00176E05" w:rsidP="005F415E">
      <w:pPr>
        <w:rPr>
          <w:rFonts w:ascii="Arial" w:hAnsi="Arial" w:cs="Arial"/>
          <w:sz w:val="22"/>
          <w:szCs w:val="22"/>
        </w:rPr>
      </w:pPr>
    </w:p>
    <w:p w:rsidR="00176E05" w:rsidRDefault="00176E05" w:rsidP="005F415E">
      <w:pPr>
        <w:rPr>
          <w:rFonts w:ascii="Arial" w:hAnsi="Arial" w:cs="Arial"/>
          <w:sz w:val="22"/>
          <w:szCs w:val="22"/>
        </w:rPr>
      </w:pPr>
    </w:p>
    <w:p w:rsidR="00176E05" w:rsidRDefault="00176E05" w:rsidP="005F415E">
      <w:pPr>
        <w:rPr>
          <w:rFonts w:ascii="Arial" w:hAnsi="Arial" w:cs="Arial"/>
          <w:sz w:val="22"/>
          <w:szCs w:val="22"/>
        </w:rPr>
      </w:pPr>
    </w:p>
    <w:p w:rsidR="005F415E" w:rsidRPr="00C76128" w:rsidRDefault="005F415E" w:rsidP="005F41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10/11</w:t>
      </w:r>
      <w:r w:rsidRPr="005E6A67">
        <w:rPr>
          <w:rFonts w:ascii="Arial" w:hAnsi="Arial" w:cs="Arial"/>
          <w:sz w:val="22"/>
          <w:szCs w:val="22"/>
        </w:rPr>
        <w:t>/2021</w:t>
      </w:r>
    </w:p>
    <w:p w:rsidR="005F415E" w:rsidRPr="00C76128" w:rsidRDefault="005F415E" w:rsidP="005F415E">
      <w:pPr>
        <w:rPr>
          <w:rFonts w:ascii="Arial" w:hAnsi="Arial" w:cs="Arial"/>
          <w:sz w:val="22"/>
          <w:szCs w:val="22"/>
        </w:rPr>
      </w:pPr>
    </w:p>
    <w:p w:rsidR="005F415E" w:rsidRDefault="005F415E" w:rsidP="005F415E">
      <w:pPr>
        <w:rPr>
          <w:rFonts w:ascii="Arial" w:hAnsi="Arial" w:cs="Arial"/>
          <w:sz w:val="22"/>
          <w:szCs w:val="22"/>
        </w:rPr>
      </w:pPr>
      <w:r w:rsidRPr="00C76128">
        <w:rPr>
          <w:rFonts w:ascii="Arial" w:hAnsi="Arial" w:cs="Arial"/>
          <w:sz w:val="22"/>
          <w:szCs w:val="22"/>
        </w:rPr>
        <w:t>To o</w:t>
      </w:r>
      <w:r>
        <w:rPr>
          <w:rFonts w:ascii="Arial" w:hAnsi="Arial" w:cs="Arial"/>
          <w:sz w:val="22"/>
          <w:szCs w:val="22"/>
        </w:rPr>
        <w:t>ur Patients and Family Members,</w:t>
      </w:r>
    </w:p>
    <w:p w:rsidR="005F415E" w:rsidRPr="00C76128" w:rsidRDefault="005F415E" w:rsidP="005F415E">
      <w:pPr>
        <w:rPr>
          <w:rFonts w:ascii="Arial" w:hAnsi="Arial" w:cs="Arial"/>
          <w:sz w:val="22"/>
          <w:szCs w:val="22"/>
        </w:rPr>
      </w:pPr>
    </w:p>
    <w:p w:rsidR="005F415E" w:rsidRPr="005E6A67" w:rsidRDefault="005F415E" w:rsidP="005F415E">
      <w:pPr>
        <w:jc w:val="both"/>
        <w:rPr>
          <w:rFonts w:ascii="Arial" w:hAnsi="Arial" w:cs="Arial"/>
          <w:sz w:val="22"/>
          <w:szCs w:val="22"/>
        </w:rPr>
      </w:pPr>
      <w:r w:rsidRPr="00C76128">
        <w:rPr>
          <w:rFonts w:ascii="Arial" w:hAnsi="Arial" w:cs="Arial"/>
          <w:sz w:val="22"/>
          <w:szCs w:val="22"/>
        </w:rPr>
        <w:t xml:space="preserve"> </w:t>
      </w:r>
      <w:r w:rsidRPr="00C76128">
        <w:rPr>
          <w:rFonts w:ascii="Arial" w:hAnsi="Arial" w:cs="Arial"/>
          <w:color w:val="505050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Currently, our center </w:t>
      </w:r>
      <w:r w:rsidRPr="00691643">
        <w:rPr>
          <w:rFonts w:ascii="Arial" w:hAnsi="Arial" w:cs="Arial"/>
          <w:b/>
          <w:sz w:val="22"/>
          <w:szCs w:val="22"/>
        </w:rPr>
        <w:t>does not have any</w:t>
      </w:r>
      <w:r>
        <w:rPr>
          <w:rFonts w:ascii="Arial" w:hAnsi="Arial" w:cs="Arial"/>
          <w:sz w:val="22"/>
          <w:szCs w:val="22"/>
        </w:rPr>
        <w:t xml:space="preserve"> </w:t>
      </w:r>
      <w:r w:rsidRPr="00691643">
        <w:rPr>
          <w:rFonts w:ascii="Arial" w:hAnsi="Arial" w:cs="Arial"/>
          <w:i/>
          <w:sz w:val="22"/>
          <w:szCs w:val="22"/>
        </w:rPr>
        <w:t>active</w:t>
      </w:r>
      <w:r>
        <w:rPr>
          <w:rFonts w:ascii="Arial" w:hAnsi="Arial" w:cs="Arial"/>
          <w:sz w:val="22"/>
          <w:szCs w:val="22"/>
        </w:rPr>
        <w:t xml:space="preserve"> COVID patient cases and </w:t>
      </w:r>
      <w:r w:rsidRPr="00691643">
        <w:rPr>
          <w:rFonts w:ascii="Arial" w:hAnsi="Arial" w:cs="Arial"/>
          <w:b/>
          <w:sz w:val="22"/>
          <w:szCs w:val="22"/>
        </w:rPr>
        <w:t>zero</w:t>
      </w:r>
      <w:r>
        <w:rPr>
          <w:rFonts w:ascii="Arial" w:hAnsi="Arial" w:cs="Arial"/>
          <w:sz w:val="22"/>
          <w:szCs w:val="22"/>
        </w:rPr>
        <w:t xml:space="preserve"> active COVID staff cases. In response to high county positivity rates, we are continuing to test our unvaccinated staff twice weekly. To reduce the spread and impact of COVID-19, we continue to follow guidance from the Centers for Disease Control and Prevention (CDC) and the Center for Medicare and Medicaid Services (CMS). </w:t>
      </w:r>
      <w:r w:rsidRPr="00C76128">
        <w:rPr>
          <w:rFonts w:ascii="Arial" w:hAnsi="Arial" w:cs="Arial"/>
          <w:color w:val="000000" w:themeColor="text1"/>
          <w:sz w:val="22"/>
          <w:szCs w:val="22"/>
        </w:rPr>
        <w:t xml:space="preserve">We are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staying in close communication with local and state health officials to ensure we are taking the appropriate steps under the current circumstances. This includes limiting indoor visitation to only </w:t>
      </w:r>
      <w:r w:rsidRPr="00691643">
        <w:rPr>
          <w:rFonts w:ascii="Arial" w:hAnsi="Arial" w:cs="Arial"/>
          <w:b/>
          <w:color w:val="000000" w:themeColor="text1"/>
          <w:sz w:val="22"/>
          <w:szCs w:val="22"/>
        </w:rPr>
        <w:t>two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visitors per scheduled visit (except for situations such as end of life).</w:t>
      </w:r>
    </w:p>
    <w:p w:rsidR="005F415E" w:rsidRDefault="005F415E" w:rsidP="005F415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F415E" w:rsidRPr="00691643" w:rsidRDefault="005F415E" w:rsidP="005F41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p</w:t>
      </w:r>
      <w:r w:rsidR="002B4408">
        <w:rPr>
          <w:rFonts w:ascii="Arial" w:hAnsi="Arial" w:cs="Arial"/>
          <w:sz w:val="22"/>
          <w:szCs w:val="22"/>
        </w:rPr>
        <w:t xml:space="preserve">ositive cases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remain high across</w:t>
      </w:r>
      <w:r w:rsidRPr="00C76128">
        <w:rPr>
          <w:rFonts w:ascii="Arial" w:hAnsi="Arial" w:cs="Arial"/>
          <w:sz w:val="22"/>
          <w:szCs w:val="22"/>
        </w:rPr>
        <w:t xml:space="preserve"> Georgia, it is important for all of us to remain diligent in following the updated recom</w:t>
      </w:r>
      <w:r>
        <w:rPr>
          <w:rFonts w:ascii="Arial" w:hAnsi="Arial" w:cs="Arial"/>
          <w:sz w:val="22"/>
          <w:szCs w:val="22"/>
        </w:rPr>
        <w:t>mendations by the CDC and DPH. There</w:t>
      </w:r>
      <w:r w:rsidRPr="00C76128">
        <w:rPr>
          <w:rFonts w:ascii="Arial" w:hAnsi="Arial" w:cs="Arial"/>
          <w:sz w:val="22"/>
          <w:szCs w:val="22"/>
        </w:rPr>
        <w:t xml:space="preserve"> is no doubt the COVID-19 “Delta” variant is changi</w:t>
      </w:r>
      <w:r>
        <w:rPr>
          <w:rFonts w:ascii="Arial" w:hAnsi="Arial" w:cs="Arial"/>
          <w:sz w:val="22"/>
          <w:szCs w:val="22"/>
        </w:rPr>
        <w:t xml:space="preserve">ng the course of this pandemic. </w:t>
      </w:r>
      <w:r w:rsidRPr="00774BA6">
        <w:rPr>
          <w:rFonts w:ascii="Arial" w:hAnsi="Arial" w:cs="Arial"/>
          <w:sz w:val="22"/>
          <w:szCs w:val="22"/>
        </w:rPr>
        <w:t>While holistic health care decisions are personal and influenced by many factors, we believe th</w:t>
      </w:r>
      <w:r>
        <w:rPr>
          <w:rFonts w:ascii="Arial" w:hAnsi="Arial" w:cs="Arial"/>
          <w:sz w:val="22"/>
          <w:szCs w:val="22"/>
        </w:rPr>
        <w:t>e</w:t>
      </w:r>
      <w:r w:rsidRPr="00774BA6">
        <w:rPr>
          <w:rFonts w:ascii="Arial" w:hAnsi="Arial" w:cs="Arial"/>
          <w:sz w:val="22"/>
          <w:szCs w:val="22"/>
        </w:rPr>
        <w:t xml:space="preserve"> science and research support</w:t>
      </w:r>
      <w:r>
        <w:rPr>
          <w:rFonts w:ascii="Arial" w:hAnsi="Arial" w:cs="Arial"/>
          <w:sz w:val="22"/>
          <w:szCs w:val="22"/>
        </w:rPr>
        <w:t>s</w:t>
      </w:r>
      <w:r w:rsidRPr="00774BA6">
        <w:rPr>
          <w:rFonts w:ascii="Arial" w:hAnsi="Arial" w:cs="Arial"/>
          <w:sz w:val="22"/>
          <w:szCs w:val="22"/>
        </w:rPr>
        <w:t xml:space="preserve"> the safety and efficacy of the </w:t>
      </w:r>
      <w:r>
        <w:rPr>
          <w:rFonts w:ascii="Arial" w:hAnsi="Arial" w:cs="Arial"/>
          <w:sz w:val="22"/>
          <w:szCs w:val="22"/>
        </w:rPr>
        <w:t xml:space="preserve">COVID-19 </w:t>
      </w:r>
      <w:r w:rsidRPr="00774BA6">
        <w:rPr>
          <w:rFonts w:ascii="Arial" w:hAnsi="Arial" w:cs="Arial"/>
          <w:sz w:val="22"/>
          <w:szCs w:val="22"/>
        </w:rPr>
        <w:t>vaccine.</w:t>
      </w:r>
      <w:r>
        <w:rPr>
          <w:rFonts w:ascii="Arial" w:hAnsi="Arial" w:cs="Arial"/>
          <w:sz w:val="22"/>
          <w:szCs w:val="22"/>
        </w:rPr>
        <w:t xml:space="preserve">  It has been extremely effective in reducing the number of cases, as well as the </w:t>
      </w:r>
      <w:r w:rsidRPr="00EE0A7D">
        <w:rPr>
          <w:rFonts w:ascii="Arial" w:hAnsi="Arial" w:cs="Arial"/>
          <w:sz w:val="22"/>
          <w:szCs w:val="22"/>
        </w:rPr>
        <w:t>severity of illness in long-term care</w:t>
      </w:r>
      <w:r>
        <w:rPr>
          <w:rFonts w:ascii="Arial" w:hAnsi="Arial" w:cs="Arial"/>
          <w:sz w:val="22"/>
          <w:szCs w:val="22"/>
        </w:rPr>
        <w:t xml:space="preserve"> settings.  </w:t>
      </w:r>
    </w:p>
    <w:p w:rsidR="005F415E" w:rsidRDefault="005F415E" w:rsidP="005F415E">
      <w:pPr>
        <w:jc w:val="both"/>
        <w:rPr>
          <w:rFonts w:ascii="Arial" w:hAnsi="Arial" w:cs="Arial"/>
          <w:sz w:val="22"/>
          <w:szCs w:val="22"/>
        </w:rPr>
      </w:pPr>
    </w:p>
    <w:p w:rsidR="005F415E" w:rsidRDefault="005F415E" w:rsidP="005F41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It is important you </w:t>
      </w:r>
      <w:r w:rsidRPr="006729A5">
        <w:rPr>
          <w:rFonts w:ascii="Arial" w:hAnsi="Arial" w:cs="Arial"/>
          <w:sz w:val="22"/>
          <w:szCs w:val="22"/>
        </w:rPr>
        <w:t xml:space="preserve">remain vigilant in the steps you are taking </w:t>
      </w:r>
      <w:r>
        <w:rPr>
          <w:rFonts w:ascii="Arial" w:hAnsi="Arial" w:cs="Arial"/>
          <w:sz w:val="22"/>
          <w:szCs w:val="22"/>
        </w:rPr>
        <w:t xml:space="preserve">on a daily basis </w:t>
      </w:r>
      <w:r w:rsidRPr="006729A5">
        <w:rPr>
          <w:rFonts w:ascii="Arial" w:hAnsi="Arial" w:cs="Arial"/>
          <w:sz w:val="22"/>
          <w:szCs w:val="22"/>
        </w:rPr>
        <w:t xml:space="preserve">to protect your own health by avoiding crowds, practicing social distancing, washing your hands properly, wearing a facemask when you are </w:t>
      </w:r>
      <w:r>
        <w:rPr>
          <w:rFonts w:ascii="Arial" w:hAnsi="Arial" w:cs="Arial"/>
          <w:sz w:val="22"/>
          <w:szCs w:val="22"/>
        </w:rPr>
        <w:t xml:space="preserve">in close contact with </w:t>
      </w:r>
      <w:r w:rsidRPr="006729A5">
        <w:rPr>
          <w:rFonts w:ascii="Arial" w:hAnsi="Arial" w:cs="Arial"/>
          <w:sz w:val="22"/>
          <w:szCs w:val="22"/>
        </w:rPr>
        <w:t xml:space="preserve">others, and monitoring yourself for any </w:t>
      </w:r>
      <w:r>
        <w:rPr>
          <w:rFonts w:ascii="Arial" w:hAnsi="Arial" w:cs="Arial"/>
          <w:sz w:val="22"/>
          <w:szCs w:val="22"/>
        </w:rPr>
        <w:t xml:space="preserve">signs and symptoms of illness. </w:t>
      </w:r>
    </w:p>
    <w:p w:rsidR="005F415E" w:rsidRDefault="005F415E" w:rsidP="005F415E">
      <w:pPr>
        <w:jc w:val="both"/>
        <w:rPr>
          <w:rFonts w:ascii="Arial" w:hAnsi="Arial" w:cs="Arial"/>
          <w:sz w:val="22"/>
          <w:szCs w:val="22"/>
        </w:rPr>
      </w:pPr>
    </w:p>
    <w:p w:rsidR="005F415E" w:rsidRDefault="005F415E" w:rsidP="005F41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of us at Hart Care Center understand that this is a serious situation. We will continue to provide you with regular updates about the situation and will promptly notify you if we identify any additional residents or staff with confirmed COVID-19. We will also provide prompt updates regarding the status of </w:t>
      </w:r>
      <w:proofErr w:type="gramStart"/>
      <w:r>
        <w:rPr>
          <w:rFonts w:ascii="Arial" w:hAnsi="Arial" w:cs="Arial"/>
          <w:sz w:val="22"/>
          <w:szCs w:val="22"/>
        </w:rPr>
        <w:t>visitation and when it may resume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5F415E" w:rsidRDefault="005F415E" w:rsidP="005F415E">
      <w:pPr>
        <w:jc w:val="both"/>
        <w:rPr>
          <w:rFonts w:ascii="Arial" w:hAnsi="Arial" w:cs="Arial"/>
          <w:sz w:val="22"/>
          <w:szCs w:val="22"/>
        </w:rPr>
      </w:pPr>
    </w:p>
    <w:p w:rsidR="005F415E" w:rsidRDefault="005F415E" w:rsidP="00176E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encourage you to contact us with questions and concerns. Please call us at (706) 376-7121 or visit our website at </w:t>
      </w:r>
      <w:r w:rsidRPr="005E6A67">
        <w:rPr>
          <w:rFonts w:ascii="Arial" w:hAnsi="Arial" w:cs="Arial"/>
          <w:b/>
          <w:sz w:val="22"/>
          <w:szCs w:val="22"/>
        </w:rPr>
        <w:t>hartcarecenter.org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updates and links to current CDC, DPH, and CMS guidance.</w:t>
      </w:r>
      <w:r w:rsidR="00176E05">
        <w:rPr>
          <w:rFonts w:ascii="Arial" w:hAnsi="Arial" w:cs="Arial"/>
          <w:sz w:val="22"/>
          <w:szCs w:val="22"/>
        </w:rPr>
        <w:t xml:space="preserve"> We also encourage all resident family members to sign up for our email and text messaging services for current updates. </w:t>
      </w:r>
      <w:r w:rsidR="002B4408">
        <w:rPr>
          <w:rFonts w:ascii="Arial" w:hAnsi="Arial" w:cs="Arial"/>
          <w:sz w:val="22"/>
          <w:szCs w:val="22"/>
        </w:rPr>
        <w:t xml:space="preserve">Please see the following page for instructions on how to sign up. </w:t>
      </w:r>
    </w:p>
    <w:p w:rsidR="005F415E" w:rsidRDefault="005F415E" w:rsidP="005F415E">
      <w:pPr>
        <w:jc w:val="both"/>
        <w:rPr>
          <w:rFonts w:ascii="Arial" w:hAnsi="Arial" w:cs="Arial"/>
          <w:sz w:val="22"/>
          <w:szCs w:val="22"/>
        </w:rPr>
      </w:pPr>
    </w:p>
    <w:p w:rsidR="005F415E" w:rsidRDefault="005F415E" w:rsidP="005F415E">
      <w:pPr>
        <w:jc w:val="both"/>
        <w:rPr>
          <w:rFonts w:ascii="Arial" w:hAnsi="Arial" w:cs="Arial"/>
          <w:sz w:val="22"/>
          <w:szCs w:val="22"/>
        </w:rPr>
      </w:pPr>
    </w:p>
    <w:p w:rsidR="005F415E" w:rsidRDefault="005F415E" w:rsidP="005F415E">
      <w:pPr>
        <w:jc w:val="both"/>
        <w:rPr>
          <w:rFonts w:ascii="Arial" w:hAnsi="Arial" w:cs="Arial"/>
          <w:sz w:val="22"/>
          <w:szCs w:val="22"/>
        </w:rPr>
      </w:pPr>
    </w:p>
    <w:p w:rsidR="005F415E" w:rsidRDefault="005F415E" w:rsidP="005F415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sz w:val="22"/>
          <w:szCs w:val="22"/>
        </w:rPr>
      </w:pPr>
    </w:p>
    <w:p w:rsidR="005F415E" w:rsidRDefault="005F415E" w:rsidP="005F415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sz w:val="22"/>
          <w:szCs w:val="22"/>
        </w:rPr>
      </w:pPr>
      <w:r>
        <w:rPr>
          <w:rStyle w:val="eop"/>
          <w:rFonts w:ascii="Arial" w:eastAsia="Arial" w:hAnsi="Arial" w:cs="Arial"/>
          <w:sz w:val="22"/>
          <w:szCs w:val="22"/>
        </w:rPr>
        <w:t>Sincerely,</w:t>
      </w:r>
    </w:p>
    <w:p w:rsidR="005F415E" w:rsidRPr="005E6A67" w:rsidRDefault="005F415E" w:rsidP="005F415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sz w:val="22"/>
          <w:szCs w:val="22"/>
        </w:rPr>
      </w:pPr>
      <w:r>
        <w:rPr>
          <w:rStyle w:val="eop"/>
          <w:rFonts w:ascii="Palace Script MT" w:eastAsia="Arial" w:hAnsi="Palace Script MT" w:cs="Arial"/>
          <w:color w:val="002060"/>
          <w:sz w:val="72"/>
          <w:szCs w:val="72"/>
        </w:rPr>
        <w:t>Cole Meeks</w:t>
      </w:r>
    </w:p>
    <w:p w:rsidR="005F415E" w:rsidRDefault="005F415E" w:rsidP="005F415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sz w:val="22"/>
          <w:szCs w:val="22"/>
        </w:rPr>
      </w:pPr>
      <w:r w:rsidRPr="006729A5">
        <w:rPr>
          <w:rStyle w:val="eop"/>
          <w:rFonts w:ascii="Arial" w:eastAsia="Arial" w:hAnsi="Arial" w:cs="Arial"/>
          <w:sz w:val="22"/>
          <w:szCs w:val="22"/>
        </w:rPr>
        <w:t>Administrator</w:t>
      </w:r>
    </w:p>
    <w:p w:rsidR="005F415E" w:rsidRPr="006729A5" w:rsidRDefault="005F415E" w:rsidP="005F415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sz w:val="22"/>
          <w:szCs w:val="22"/>
        </w:rPr>
      </w:pPr>
    </w:p>
    <w:p w:rsidR="00604A54" w:rsidRPr="005F415E" w:rsidRDefault="007A1C10" w:rsidP="005F415E"/>
    <w:sectPr w:rsidR="00604A54" w:rsidRPr="005F4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5E"/>
    <w:rsid w:val="00176E05"/>
    <w:rsid w:val="002465DE"/>
    <w:rsid w:val="002B4408"/>
    <w:rsid w:val="004F4F6A"/>
    <w:rsid w:val="005F415E"/>
    <w:rsid w:val="007A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0CBC4"/>
  <w15:chartTrackingRefBased/>
  <w15:docId w15:val="{58DDF07D-7F82-41D8-AFCB-91B11216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rsid w:val="005F415E"/>
  </w:style>
  <w:style w:type="paragraph" w:customStyle="1" w:styleId="paragraph">
    <w:name w:val="paragraph"/>
    <w:basedOn w:val="Normal"/>
    <w:rsid w:val="005F415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E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0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 Administrative Services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Meeks</dc:creator>
  <cp:keywords/>
  <dc:description/>
  <cp:lastModifiedBy>Cole Meeks</cp:lastModifiedBy>
  <cp:revision>2</cp:revision>
  <cp:lastPrinted>2021-10-11T18:58:00Z</cp:lastPrinted>
  <dcterms:created xsi:type="dcterms:W3CDTF">2021-10-11T19:01:00Z</dcterms:created>
  <dcterms:modified xsi:type="dcterms:W3CDTF">2021-10-11T19:01:00Z</dcterms:modified>
</cp:coreProperties>
</file>